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1982F8" w14:textId="77777777" w:rsidR="008B7012" w:rsidRPr="008B7012" w:rsidRDefault="008B7012" w:rsidP="008B7012">
      <w:pPr>
        <w:widowControl w:val="0"/>
        <w:autoSpaceDE w:val="0"/>
        <w:autoSpaceDN w:val="0"/>
        <w:adjustRightInd w:val="0"/>
        <w:ind w:left="567"/>
        <w:jc w:val="center"/>
        <w:rPr>
          <w:b/>
          <w:sz w:val="26"/>
          <w:szCs w:val="26"/>
        </w:rPr>
      </w:pPr>
    </w:p>
    <w:p w14:paraId="62C2693D" w14:textId="77777777" w:rsidR="008B7012" w:rsidRPr="008B7012" w:rsidRDefault="008B7012" w:rsidP="008B7012">
      <w:pPr>
        <w:widowControl w:val="0"/>
        <w:adjustRightInd w:val="0"/>
        <w:spacing w:line="276" w:lineRule="auto"/>
        <w:jc w:val="center"/>
        <w:textAlignment w:val="baseline"/>
        <w:outlineLvl w:val="0"/>
        <w:rPr>
          <w:sz w:val="28"/>
          <w:szCs w:val="28"/>
          <w:lang w:eastAsia="en-US"/>
        </w:rPr>
      </w:pPr>
      <w:r w:rsidRPr="008B7012">
        <w:rPr>
          <w:sz w:val="28"/>
          <w:szCs w:val="28"/>
          <w:lang w:eastAsia="en-US"/>
        </w:rPr>
        <w:t>РОССИЙСКАЯ ФЕДЕРАЦИЯ</w:t>
      </w:r>
    </w:p>
    <w:p w14:paraId="574C40D2" w14:textId="77777777" w:rsidR="008B7012" w:rsidRPr="008B7012" w:rsidRDefault="008B7012" w:rsidP="008B7012">
      <w:pPr>
        <w:widowControl w:val="0"/>
        <w:adjustRightInd w:val="0"/>
        <w:spacing w:line="276" w:lineRule="auto"/>
        <w:jc w:val="center"/>
        <w:textAlignment w:val="baseline"/>
        <w:rPr>
          <w:sz w:val="28"/>
          <w:szCs w:val="28"/>
          <w:lang w:eastAsia="en-US"/>
        </w:rPr>
      </w:pPr>
      <w:r w:rsidRPr="008B7012">
        <w:rPr>
          <w:sz w:val="28"/>
          <w:szCs w:val="28"/>
          <w:lang w:eastAsia="en-US"/>
        </w:rPr>
        <w:t>РОСТОВСКАЯ ОБЛАСТЬ</w:t>
      </w:r>
    </w:p>
    <w:p w14:paraId="235F9534" w14:textId="77777777" w:rsidR="008B7012" w:rsidRPr="008B7012" w:rsidRDefault="008B7012" w:rsidP="008B7012">
      <w:pPr>
        <w:widowControl w:val="0"/>
        <w:adjustRightInd w:val="0"/>
        <w:spacing w:line="276" w:lineRule="auto"/>
        <w:jc w:val="center"/>
        <w:textAlignment w:val="baseline"/>
        <w:rPr>
          <w:sz w:val="28"/>
          <w:szCs w:val="28"/>
          <w:lang w:eastAsia="en-US"/>
        </w:rPr>
      </w:pPr>
      <w:r w:rsidRPr="008B7012">
        <w:rPr>
          <w:sz w:val="28"/>
          <w:szCs w:val="28"/>
          <w:lang w:eastAsia="en-US"/>
        </w:rPr>
        <w:t>МЯСНИКОВСКИЙ РАЙОН</w:t>
      </w:r>
    </w:p>
    <w:p w14:paraId="24EBA85C" w14:textId="77777777" w:rsidR="008B7012" w:rsidRPr="008B7012" w:rsidRDefault="008B7012" w:rsidP="008B7012">
      <w:pPr>
        <w:widowControl w:val="0"/>
        <w:adjustRightInd w:val="0"/>
        <w:spacing w:line="276" w:lineRule="auto"/>
        <w:jc w:val="center"/>
        <w:textAlignment w:val="baseline"/>
        <w:rPr>
          <w:sz w:val="28"/>
          <w:szCs w:val="28"/>
          <w:lang w:eastAsia="en-US"/>
        </w:rPr>
      </w:pPr>
      <w:r w:rsidRPr="008B7012">
        <w:rPr>
          <w:sz w:val="28"/>
          <w:szCs w:val="28"/>
          <w:lang w:eastAsia="en-US"/>
        </w:rPr>
        <w:t>МУНИЦИПАЛЬНОЕ ОБРАЗОВАНИЕ</w:t>
      </w:r>
    </w:p>
    <w:p w14:paraId="7FA69B4C" w14:textId="77777777" w:rsidR="008B7012" w:rsidRPr="008B7012" w:rsidRDefault="008B7012" w:rsidP="008B7012">
      <w:pPr>
        <w:widowControl w:val="0"/>
        <w:adjustRightInd w:val="0"/>
        <w:spacing w:line="276" w:lineRule="auto"/>
        <w:jc w:val="center"/>
        <w:textAlignment w:val="baseline"/>
        <w:rPr>
          <w:sz w:val="28"/>
          <w:szCs w:val="28"/>
          <w:lang w:eastAsia="en-US"/>
        </w:rPr>
      </w:pPr>
      <w:r w:rsidRPr="008B7012">
        <w:rPr>
          <w:sz w:val="28"/>
          <w:szCs w:val="28"/>
          <w:lang w:eastAsia="en-US"/>
        </w:rPr>
        <w:t>«НЕДВИГОВСКОЕ СЕЛЬСКОЕ ПОСЕЛЕНИЕ»</w:t>
      </w:r>
    </w:p>
    <w:p w14:paraId="35A0B68F" w14:textId="77777777" w:rsidR="008B7012" w:rsidRPr="008B7012" w:rsidRDefault="008B7012" w:rsidP="008B7012">
      <w:pPr>
        <w:widowControl w:val="0"/>
        <w:adjustRightInd w:val="0"/>
        <w:spacing w:line="276" w:lineRule="auto"/>
        <w:jc w:val="center"/>
        <w:textAlignment w:val="baseline"/>
        <w:rPr>
          <w:sz w:val="28"/>
          <w:szCs w:val="28"/>
          <w:lang w:eastAsia="en-US"/>
        </w:rPr>
      </w:pPr>
    </w:p>
    <w:p w14:paraId="718860D7" w14:textId="77777777" w:rsidR="008B7012" w:rsidRPr="008B7012" w:rsidRDefault="008B7012" w:rsidP="008B7012">
      <w:pPr>
        <w:widowControl w:val="0"/>
        <w:adjustRightInd w:val="0"/>
        <w:spacing w:line="276" w:lineRule="auto"/>
        <w:jc w:val="center"/>
        <w:textAlignment w:val="baseline"/>
        <w:outlineLvl w:val="0"/>
        <w:rPr>
          <w:sz w:val="28"/>
          <w:szCs w:val="28"/>
          <w:lang w:eastAsia="en-US"/>
        </w:rPr>
      </w:pPr>
      <w:r w:rsidRPr="008B7012">
        <w:rPr>
          <w:sz w:val="28"/>
          <w:szCs w:val="28"/>
          <w:lang w:eastAsia="en-US"/>
        </w:rPr>
        <w:t>СОБРАНИЕ ДЕПУТАТОВ НЕДВИГОВСКОГО СЕЛЬСКОГО ПОСЕЛЕНИЯ</w:t>
      </w:r>
    </w:p>
    <w:p w14:paraId="17F81098" w14:textId="77777777" w:rsidR="008B7012" w:rsidRPr="008B7012" w:rsidRDefault="008B7012" w:rsidP="008B7012">
      <w:pPr>
        <w:widowControl w:val="0"/>
        <w:adjustRightInd w:val="0"/>
        <w:spacing w:line="276" w:lineRule="auto"/>
        <w:jc w:val="both"/>
        <w:textAlignment w:val="baseline"/>
        <w:rPr>
          <w:sz w:val="28"/>
          <w:szCs w:val="28"/>
          <w:lang w:eastAsia="en-US"/>
        </w:rPr>
      </w:pPr>
    </w:p>
    <w:p w14:paraId="22A14DB2" w14:textId="77777777" w:rsidR="008B7012" w:rsidRPr="008B7012" w:rsidRDefault="008B7012" w:rsidP="008B7012">
      <w:pPr>
        <w:widowControl w:val="0"/>
        <w:adjustRightInd w:val="0"/>
        <w:spacing w:line="276" w:lineRule="auto"/>
        <w:jc w:val="both"/>
        <w:textAlignment w:val="baseline"/>
        <w:rPr>
          <w:sz w:val="28"/>
          <w:szCs w:val="28"/>
          <w:lang w:eastAsia="en-US"/>
        </w:rPr>
      </w:pPr>
    </w:p>
    <w:p w14:paraId="212E5B2A" w14:textId="77777777" w:rsidR="008B7012" w:rsidRPr="008B7012" w:rsidRDefault="008B7012" w:rsidP="008B7012">
      <w:pPr>
        <w:widowControl w:val="0"/>
        <w:adjustRightInd w:val="0"/>
        <w:spacing w:line="276" w:lineRule="auto"/>
        <w:jc w:val="center"/>
        <w:textAlignment w:val="baseline"/>
        <w:outlineLvl w:val="0"/>
        <w:rPr>
          <w:b/>
          <w:sz w:val="28"/>
          <w:szCs w:val="28"/>
          <w:lang w:eastAsia="en-US"/>
        </w:rPr>
      </w:pPr>
      <w:r w:rsidRPr="008B7012">
        <w:rPr>
          <w:b/>
          <w:sz w:val="28"/>
          <w:szCs w:val="28"/>
          <w:lang w:eastAsia="en-US"/>
        </w:rPr>
        <w:t>РЕШЕНИЕ</w:t>
      </w:r>
    </w:p>
    <w:p w14:paraId="0A6C2843" w14:textId="77777777" w:rsidR="008B7012" w:rsidRPr="008B7012" w:rsidRDefault="008B7012" w:rsidP="008B7012">
      <w:pPr>
        <w:widowControl w:val="0"/>
        <w:adjustRightInd w:val="0"/>
        <w:spacing w:line="276" w:lineRule="auto"/>
        <w:jc w:val="center"/>
        <w:textAlignment w:val="baseline"/>
        <w:rPr>
          <w:sz w:val="28"/>
          <w:szCs w:val="28"/>
          <w:lang w:eastAsia="en-US"/>
        </w:rPr>
      </w:pPr>
    </w:p>
    <w:p w14:paraId="7251492F" w14:textId="77777777" w:rsidR="008B7012" w:rsidRPr="008B7012" w:rsidRDefault="008B7012" w:rsidP="008B7012">
      <w:pPr>
        <w:widowControl w:val="0"/>
        <w:adjustRightInd w:val="0"/>
        <w:spacing w:line="276" w:lineRule="auto"/>
        <w:jc w:val="both"/>
        <w:textAlignment w:val="baseline"/>
        <w:rPr>
          <w:b/>
          <w:sz w:val="28"/>
          <w:szCs w:val="28"/>
          <w:lang w:eastAsia="en-US"/>
        </w:rPr>
      </w:pPr>
      <w:r w:rsidRPr="008B7012">
        <w:rPr>
          <w:sz w:val="28"/>
          <w:szCs w:val="28"/>
          <w:lang w:eastAsia="en-US"/>
        </w:rPr>
        <w:t xml:space="preserve">  </w:t>
      </w:r>
      <w:r w:rsidRPr="008B7012">
        <w:rPr>
          <w:b/>
          <w:sz w:val="28"/>
          <w:szCs w:val="28"/>
          <w:lang w:eastAsia="en-US"/>
        </w:rPr>
        <w:t xml:space="preserve">Принято </w:t>
      </w:r>
    </w:p>
    <w:p w14:paraId="33718EC7" w14:textId="4F50118D" w:rsidR="008B7012" w:rsidRPr="008B7012" w:rsidRDefault="008B7012" w:rsidP="008B7012">
      <w:pPr>
        <w:widowControl w:val="0"/>
        <w:adjustRightInd w:val="0"/>
        <w:spacing w:line="276" w:lineRule="auto"/>
        <w:jc w:val="both"/>
        <w:textAlignment w:val="baseline"/>
        <w:rPr>
          <w:sz w:val="28"/>
          <w:szCs w:val="28"/>
          <w:lang w:eastAsia="en-US"/>
        </w:rPr>
      </w:pPr>
      <w:r w:rsidRPr="008B7012">
        <w:rPr>
          <w:b/>
          <w:sz w:val="28"/>
          <w:szCs w:val="28"/>
          <w:lang w:eastAsia="en-US"/>
        </w:rPr>
        <w:t xml:space="preserve">Собранием депутатов                              № </w:t>
      </w:r>
      <w:r>
        <w:rPr>
          <w:b/>
          <w:sz w:val="28"/>
          <w:szCs w:val="28"/>
          <w:lang w:eastAsia="en-US"/>
        </w:rPr>
        <w:t xml:space="preserve"> </w:t>
      </w:r>
      <w:r w:rsidR="000C67E1">
        <w:rPr>
          <w:b/>
          <w:sz w:val="28"/>
          <w:szCs w:val="28"/>
          <w:lang w:eastAsia="en-US"/>
        </w:rPr>
        <w:t>161</w:t>
      </w:r>
      <w:r w:rsidRPr="008B7012">
        <w:rPr>
          <w:b/>
          <w:sz w:val="28"/>
          <w:szCs w:val="28"/>
          <w:lang w:eastAsia="en-US"/>
        </w:rPr>
        <w:t xml:space="preserve">                                </w:t>
      </w:r>
      <w:r>
        <w:rPr>
          <w:b/>
          <w:sz w:val="28"/>
          <w:szCs w:val="28"/>
          <w:lang w:eastAsia="en-US"/>
        </w:rPr>
        <w:t xml:space="preserve"> </w:t>
      </w:r>
      <w:r w:rsidR="002233ED">
        <w:rPr>
          <w:b/>
          <w:sz w:val="28"/>
          <w:szCs w:val="28"/>
          <w:lang w:eastAsia="en-US"/>
        </w:rPr>
        <w:t>09</w:t>
      </w:r>
      <w:bookmarkStart w:id="0" w:name="_GoBack"/>
      <w:bookmarkEnd w:id="0"/>
      <w:r w:rsidR="000C67E1">
        <w:rPr>
          <w:b/>
          <w:sz w:val="28"/>
          <w:szCs w:val="28"/>
          <w:lang w:eastAsia="en-US"/>
        </w:rPr>
        <w:t>.06.</w:t>
      </w:r>
      <w:r w:rsidRPr="008B7012">
        <w:rPr>
          <w:b/>
          <w:sz w:val="28"/>
          <w:szCs w:val="28"/>
          <w:lang w:eastAsia="en-US"/>
        </w:rPr>
        <w:t>2026г</w:t>
      </w:r>
      <w:r w:rsidRPr="008B7012">
        <w:rPr>
          <w:sz w:val="28"/>
          <w:szCs w:val="28"/>
          <w:lang w:eastAsia="en-US"/>
        </w:rPr>
        <w:t>.</w:t>
      </w:r>
    </w:p>
    <w:p w14:paraId="267F4821" w14:textId="77777777" w:rsidR="008B7012" w:rsidRPr="008B7012" w:rsidRDefault="008B7012" w:rsidP="008B7012">
      <w:pPr>
        <w:spacing w:line="276" w:lineRule="auto"/>
        <w:jc w:val="center"/>
        <w:rPr>
          <w:b/>
          <w:sz w:val="18"/>
          <w:szCs w:val="28"/>
          <w:lang w:eastAsia="en-US"/>
        </w:rPr>
      </w:pPr>
    </w:p>
    <w:p w14:paraId="0B7D3370" w14:textId="77777777" w:rsidR="008B7012" w:rsidRPr="008B7012" w:rsidRDefault="008B7012" w:rsidP="008B7012">
      <w:pPr>
        <w:jc w:val="center"/>
        <w:rPr>
          <w:sz w:val="28"/>
          <w:szCs w:val="28"/>
          <w:lang w:eastAsia="en-US"/>
        </w:rPr>
      </w:pPr>
      <w:r w:rsidRPr="008B7012">
        <w:rPr>
          <w:b/>
          <w:bCs/>
          <w:sz w:val="28"/>
          <w:szCs w:val="28"/>
          <w:lang w:eastAsia="en-US"/>
        </w:rPr>
        <w:t xml:space="preserve">О </w:t>
      </w:r>
      <w:r w:rsidRPr="008B7012">
        <w:rPr>
          <w:bCs/>
          <w:sz w:val="28"/>
          <w:szCs w:val="28"/>
          <w:lang w:eastAsia="en-US"/>
        </w:rPr>
        <w:t>внесении изменений в Решение Собрания депутатов Недвиговского сельского поселения от 05.09.2022 № 39 «Об утверждении Положения о муниципальном контроле в сфере благоустройства на территории Недвиговского сельского поселения»</w:t>
      </w:r>
    </w:p>
    <w:p w14:paraId="158052C2" w14:textId="77777777" w:rsidR="008B7012" w:rsidRDefault="008B7012" w:rsidP="00F56ED0">
      <w:pPr>
        <w:ind w:firstLine="709"/>
        <w:jc w:val="both"/>
        <w:rPr>
          <w:b/>
          <w:bCs/>
          <w:color w:val="000000"/>
          <w:sz w:val="28"/>
          <w:szCs w:val="28"/>
        </w:rPr>
      </w:pPr>
    </w:p>
    <w:p w14:paraId="632337C7" w14:textId="3FAAC625" w:rsidR="00F56ED0" w:rsidRDefault="00F56ED0" w:rsidP="00F56ED0">
      <w:pPr>
        <w:ind w:firstLine="709"/>
        <w:jc w:val="both"/>
        <w:rPr>
          <w:sz w:val="28"/>
          <w:szCs w:val="28"/>
        </w:rPr>
      </w:pPr>
      <w:r w:rsidRPr="001F1F63">
        <w:rPr>
          <w:color w:val="000000"/>
          <w:sz w:val="28"/>
          <w:szCs w:val="28"/>
        </w:rPr>
        <w:t>В соответствии с пунктом 19 части 1 статьи 14</w:t>
      </w:r>
      <w:r w:rsidRPr="001F1F63">
        <w:rPr>
          <w:color w:val="000000"/>
          <w:sz w:val="28"/>
          <w:szCs w:val="28"/>
          <w:shd w:val="clear" w:color="auto" w:fill="FFFFFF"/>
        </w:rPr>
        <w:t xml:space="preserve"> Федерального закона от 06.10.2003 № 131-ФЗ «Об общих принципах организации местного самоуправления в Российской Федерации»</w:t>
      </w:r>
      <w:r w:rsidRPr="001F1F63">
        <w:rPr>
          <w:color w:val="000000"/>
          <w:sz w:val="28"/>
          <w:szCs w:val="28"/>
        </w:rPr>
        <w:t xml:space="preserve">, Федеральным законом от 31.07.2020 № 248-ФЗ «О государственном контроле (надзоре) и муниципальном контроле в Российской Федерации», </w:t>
      </w:r>
      <w:r>
        <w:rPr>
          <w:sz w:val="28"/>
          <w:szCs w:val="28"/>
        </w:rPr>
        <w:t>руководствуясь Уставом муниципального образования «</w:t>
      </w:r>
      <w:r w:rsidR="00216B7C">
        <w:rPr>
          <w:sz w:val="28"/>
          <w:szCs w:val="28"/>
        </w:rPr>
        <w:t>Недвиговское</w:t>
      </w:r>
      <w:r>
        <w:rPr>
          <w:sz w:val="28"/>
          <w:szCs w:val="28"/>
        </w:rPr>
        <w:t xml:space="preserve"> сельское поселение», Собрание депутатов </w:t>
      </w:r>
      <w:r w:rsidR="00216B7C">
        <w:rPr>
          <w:sz w:val="28"/>
          <w:szCs w:val="28"/>
        </w:rPr>
        <w:t>Недвиговского</w:t>
      </w:r>
      <w:r>
        <w:rPr>
          <w:sz w:val="28"/>
          <w:szCs w:val="28"/>
        </w:rPr>
        <w:t xml:space="preserve"> сельского поселения </w:t>
      </w:r>
    </w:p>
    <w:p w14:paraId="26D61DAF" w14:textId="77777777" w:rsidR="00B12490" w:rsidRDefault="00B12490" w:rsidP="00F56ED0">
      <w:pPr>
        <w:spacing w:line="288" w:lineRule="auto"/>
        <w:jc w:val="center"/>
        <w:rPr>
          <w:sz w:val="28"/>
          <w:szCs w:val="28"/>
        </w:rPr>
      </w:pPr>
    </w:p>
    <w:p w14:paraId="591FC075" w14:textId="5BF6D1A9" w:rsidR="00F56ED0" w:rsidRDefault="00F56ED0" w:rsidP="00F56ED0">
      <w:pPr>
        <w:spacing w:line="288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РЕШИЛО:</w:t>
      </w:r>
    </w:p>
    <w:p w14:paraId="32272950" w14:textId="77777777" w:rsidR="003E7941" w:rsidRPr="003E7941" w:rsidRDefault="003E7941" w:rsidP="003E7941">
      <w:pPr>
        <w:jc w:val="center"/>
        <w:rPr>
          <w:bCs/>
          <w:sz w:val="28"/>
        </w:rPr>
      </w:pPr>
    </w:p>
    <w:p w14:paraId="2368AF9E" w14:textId="41BC6878" w:rsidR="00AC3AFC" w:rsidRPr="00B92CBE" w:rsidRDefault="00B92CBE" w:rsidP="00B92CBE">
      <w:pPr>
        <w:pStyle w:val="af4"/>
        <w:numPr>
          <w:ilvl w:val="0"/>
          <w:numId w:val="1"/>
        </w:numPr>
        <w:shd w:val="clear" w:color="auto" w:fill="FFFFFF"/>
        <w:tabs>
          <w:tab w:val="left" w:pos="709"/>
          <w:tab w:val="left" w:pos="993"/>
        </w:tabs>
        <w:ind w:left="0" w:firstLine="709"/>
        <w:jc w:val="both"/>
        <w:rPr>
          <w:sz w:val="28"/>
          <w:szCs w:val="28"/>
        </w:rPr>
      </w:pPr>
      <w:r w:rsidRPr="00B92CBE">
        <w:rPr>
          <w:color w:val="000000"/>
          <w:sz w:val="28"/>
          <w:szCs w:val="28"/>
        </w:rPr>
        <w:t xml:space="preserve">Внести в Решение Собрания депутатов </w:t>
      </w:r>
      <w:r w:rsidR="00216B7C">
        <w:rPr>
          <w:color w:val="000000"/>
          <w:sz w:val="28"/>
          <w:szCs w:val="28"/>
        </w:rPr>
        <w:t>Недвиговского</w:t>
      </w:r>
      <w:r w:rsidRPr="00B92CBE">
        <w:rPr>
          <w:color w:val="000000"/>
          <w:sz w:val="28"/>
          <w:szCs w:val="28"/>
        </w:rPr>
        <w:t xml:space="preserve"> сельского поселения от </w:t>
      </w:r>
      <w:r w:rsidR="00216B7C">
        <w:rPr>
          <w:color w:val="000000"/>
          <w:sz w:val="28"/>
          <w:szCs w:val="28"/>
        </w:rPr>
        <w:t>05.09.</w:t>
      </w:r>
      <w:r w:rsidRPr="00B92CBE">
        <w:rPr>
          <w:color w:val="000000"/>
          <w:sz w:val="28"/>
          <w:szCs w:val="28"/>
        </w:rPr>
        <w:t>2022 № 3</w:t>
      </w:r>
      <w:r w:rsidR="00216B7C">
        <w:rPr>
          <w:color w:val="000000"/>
          <w:sz w:val="28"/>
          <w:szCs w:val="28"/>
        </w:rPr>
        <w:t>9</w:t>
      </w:r>
      <w:r w:rsidRPr="00B92CBE">
        <w:rPr>
          <w:color w:val="000000"/>
          <w:sz w:val="28"/>
          <w:szCs w:val="28"/>
        </w:rPr>
        <w:t xml:space="preserve"> «Об утверждении </w:t>
      </w:r>
      <w:r w:rsidR="00AB6A6C" w:rsidRPr="00B92CBE">
        <w:rPr>
          <w:color w:val="000000"/>
          <w:sz w:val="28"/>
          <w:szCs w:val="28"/>
        </w:rPr>
        <w:t>Положени</w:t>
      </w:r>
      <w:r w:rsidRPr="00B92CBE">
        <w:rPr>
          <w:color w:val="000000"/>
          <w:sz w:val="28"/>
          <w:szCs w:val="28"/>
        </w:rPr>
        <w:t>я</w:t>
      </w:r>
      <w:r w:rsidR="00AB6A6C" w:rsidRPr="00B92CBE">
        <w:rPr>
          <w:color w:val="000000"/>
          <w:sz w:val="28"/>
          <w:szCs w:val="28"/>
        </w:rPr>
        <w:t xml:space="preserve"> о муниципальном контроле в сфере благоустройства на территории </w:t>
      </w:r>
      <w:r w:rsidR="00216B7C">
        <w:rPr>
          <w:sz w:val="28"/>
          <w:szCs w:val="28"/>
        </w:rPr>
        <w:t>Недвиговского</w:t>
      </w:r>
      <w:r w:rsidR="00AC3AFC" w:rsidRPr="00B92CBE">
        <w:rPr>
          <w:sz w:val="28"/>
          <w:szCs w:val="28"/>
        </w:rPr>
        <w:t xml:space="preserve"> сельского поселения</w:t>
      </w:r>
      <w:r w:rsidRPr="00B92CBE">
        <w:rPr>
          <w:sz w:val="28"/>
          <w:szCs w:val="28"/>
        </w:rPr>
        <w:t>»</w:t>
      </w:r>
      <w:r w:rsidR="001E20CF" w:rsidRPr="00B92CBE">
        <w:rPr>
          <w:sz w:val="28"/>
          <w:szCs w:val="28"/>
        </w:rPr>
        <w:t xml:space="preserve"> </w:t>
      </w:r>
      <w:r w:rsidRPr="00B92CBE">
        <w:rPr>
          <w:sz w:val="28"/>
          <w:szCs w:val="28"/>
        </w:rPr>
        <w:t>следующие изменения:</w:t>
      </w:r>
    </w:p>
    <w:p w14:paraId="1B56EE37" w14:textId="4155313F" w:rsidR="00B92CBE" w:rsidRDefault="00B92CBE" w:rsidP="0072102B">
      <w:pPr>
        <w:pStyle w:val="af4"/>
        <w:numPr>
          <w:ilvl w:val="1"/>
          <w:numId w:val="1"/>
        </w:numPr>
        <w:shd w:val="clear" w:color="auto" w:fill="FFFFFF"/>
        <w:tabs>
          <w:tab w:val="left" w:pos="1560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пункт 2.4. Положения изложить в следующей редакции</w:t>
      </w:r>
      <w:r w:rsidR="0072102B">
        <w:rPr>
          <w:color w:val="000000"/>
          <w:sz w:val="28"/>
          <w:szCs w:val="28"/>
        </w:rPr>
        <w:t>:</w:t>
      </w:r>
    </w:p>
    <w:p w14:paraId="683EBBA3" w14:textId="546AEFD4" w:rsidR="0077544C" w:rsidRPr="0077544C" w:rsidRDefault="00B92CBE" w:rsidP="0077544C">
      <w:pPr>
        <w:shd w:val="clear" w:color="auto" w:fill="FFFFFF"/>
        <w:tabs>
          <w:tab w:val="left" w:pos="709"/>
          <w:tab w:val="left" w:pos="993"/>
        </w:tabs>
        <w:ind w:firstLine="709"/>
        <w:jc w:val="both"/>
        <w:rPr>
          <w:sz w:val="28"/>
          <w:szCs w:val="28"/>
        </w:rPr>
      </w:pPr>
      <w:r w:rsidRPr="0077544C">
        <w:rPr>
          <w:color w:val="000000"/>
          <w:sz w:val="28"/>
          <w:szCs w:val="28"/>
        </w:rPr>
        <w:t xml:space="preserve">«2.4. </w:t>
      </w:r>
      <w:r w:rsidR="0077544C">
        <w:rPr>
          <w:color w:val="000000"/>
          <w:sz w:val="28"/>
          <w:szCs w:val="28"/>
        </w:rPr>
        <w:t>П</w:t>
      </w:r>
      <w:r w:rsidR="0077544C" w:rsidRPr="0077544C">
        <w:rPr>
          <w:sz w:val="28"/>
          <w:szCs w:val="28"/>
        </w:rPr>
        <w:t>ериодичность проведения плановых контрольных (надзорных) мероприятий и периодичность проведения обязательных профилактических визитов</w:t>
      </w:r>
    </w:p>
    <w:p w14:paraId="5874F090" w14:textId="5D1CDA60" w:rsidR="00B92CBE" w:rsidRPr="0077544C" w:rsidRDefault="0077544C" w:rsidP="0077544C">
      <w:pPr>
        <w:shd w:val="clear" w:color="auto" w:fill="FFFFFF"/>
        <w:tabs>
          <w:tab w:val="left" w:pos="709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установлена в соответствии со ст. 25 </w:t>
      </w:r>
      <w:r w:rsidRPr="0077544C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Pr="0077544C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77544C">
        <w:rPr>
          <w:sz w:val="28"/>
          <w:szCs w:val="28"/>
        </w:rPr>
        <w:t xml:space="preserve"> от 31.07.2020 N 248-ФЗ </w:t>
      </w:r>
      <w:r w:rsidR="000E1702">
        <w:rPr>
          <w:sz w:val="28"/>
          <w:szCs w:val="28"/>
        </w:rPr>
        <w:t>«</w:t>
      </w:r>
      <w:r w:rsidRPr="0077544C">
        <w:rPr>
          <w:sz w:val="28"/>
          <w:szCs w:val="28"/>
        </w:rPr>
        <w:t>О государственном контроле (надзоре) и муниципальном контроле в Российской Федерации</w:t>
      </w:r>
      <w:r w:rsidR="000E1702">
        <w:rPr>
          <w:sz w:val="28"/>
          <w:szCs w:val="28"/>
        </w:rPr>
        <w:t>».</w:t>
      </w:r>
      <w:r>
        <w:rPr>
          <w:sz w:val="28"/>
          <w:szCs w:val="28"/>
        </w:rPr>
        <w:t xml:space="preserve"> </w:t>
      </w:r>
    </w:p>
    <w:p w14:paraId="5229C5DD" w14:textId="3CADEBCB" w:rsidR="000E39AC" w:rsidRDefault="000E39AC" w:rsidP="000E1702">
      <w:pPr>
        <w:pStyle w:val="af4"/>
        <w:numPr>
          <w:ilvl w:val="1"/>
          <w:numId w:val="1"/>
        </w:numPr>
        <w:shd w:val="clear" w:color="auto" w:fill="FFFFFF"/>
        <w:tabs>
          <w:tab w:val="left" w:pos="1134"/>
        </w:tabs>
        <w:ind w:left="0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пункт 3.5. </w:t>
      </w:r>
      <w:r w:rsidR="000E1702"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</w:rPr>
        <w:t>оложения дополнить подпунктом 3) следующего содержания:</w:t>
      </w:r>
    </w:p>
    <w:p w14:paraId="0138A23D" w14:textId="763B82A8" w:rsidR="000E39AC" w:rsidRDefault="000E39AC" w:rsidP="000E39AC">
      <w:pPr>
        <w:pStyle w:val="af4"/>
        <w:shd w:val="clear" w:color="auto" w:fill="FFFFFF"/>
        <w:ind w:left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«3) обязательный профилактический визит.».</w:t>
      </w:r>
    </w:p>
    <w:p w14:paraId="04967803" w14:textId="77777777" w:rsidR="000E39AC" w:rsidRDefault="000E39AC" w:rsidP="000E39AC">
      <w:pPr>
        <w:pStyle w:val="af4"/>
        <w:numPr>
          <w:ilvl w:val="1"/>
          <w:numId w:val="1"/>
        </w:num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Дополнить Положение пунктом 3.9. следующего содержания:</w:t>
      </w:r>
    </w:p>
    <w:p w14:paraId="0082351B" w14:textId="77777777" w:rsidR="00F10CFF" w:rsidRDefault="000E39AC" w:rsidP="000E39AC">
      <w:pPr>
        <w:pStyle w:val="af4"/>
        <w:shd w:val="clear" w:color="auto" w:fill="FFFFFF"/>
        <w:ind w:left="0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«3.9. </w:t>
      </w:r>
      <w:r w:rsidRPr="000E39AC">
        <w:rPr>
          <w:color w:val="000000"/>
          <w:sz w:val="28"/>
          <w:szCs w:val="28"/>
        </w:rPr>
        <w:t xml:space="preserve">Обязательный профилактический визит проводится на основании </w:t>
      </w:r>
      <w:hyperlink r:id="rId8" w:history="1">
        <w:r w:rsidRPr="000E39AC">
          <w:rPr>
            <w:color w:val="000000"/>
            <w:sz w:val="28"/>
            <w:szCs w:val="28"/>
          </w:rPr>
          <w:t>п. 3</w:t>
        </w:r>
      </w:hyperlink>
      <w:r w:rsidRPr="000E39AC">
        <w:rPr>
          <w:color w:val="000000"/>
          <w:sz w:val="28"/>
          <w:szCs w:val="28"/>
        </w:rPr>
        <w:t xml:space="preserve">, </w:t>
      </w:r>
      <w:hyperlink r:id="rId9" w:history="1">
        <w:r w:rsidRPr="000E39AC">
          <w:rPr>
            <w:color w:val="000000"/>
            <w:sz w:val="28"/>
            <w:szCs w:val="28"/>
          </w:rPr>
          <w:t>4 статьи 52.1</w:t>
        </w:r>
      </w:hyperlink>
      <w:r w:rsidRPr="000E39AC">
        <w:rPr>
          <w:color w:val="000000"/>
          <w:sz w:val="28"/>
          <w:szCs w:val="28"/>
        </w:rPr>
        <w:t xml:space="preserve"> Федерального закона "О государственном контроле (надзоре) и муниципальном контроле в РФ" в порядке, определенном вышеуказанной статьей.</w:t>
      </w:r>
    </w:p>
    <w:p w14:paraId="3E78C24B" w14:textId="578D4D3E" w:rsidR="000E39AC" w:rsidRPr="000E39AC" w:rsidRDefault="00F10CFF" w:rsidP="000E39AC">
      <w:pPr>
        <w:pStyle w:val="af4"/>
        <w:shd w:val="clear" w:color="auto" w:fill="FFFFFF"/>
        <w:ind w:left="0" w:firstLine="708"/>
        <w:jc w:val="both"/>
        <w:rPr>
          <w:color w:val="000000"/>
          <w:sz w:val="28"/>
          <w:szCs w:val="28"/>
        </w:rPr>
      </w:pPr>
      <w:r w:rsidRPr="00F10CFF">
        <w:rPr>
          <w:color w:val="000000"/>
          <w:sz w:val="28"/>
          <w:szCs w:val="28"/>
        </w:rPr>
        <w:t>Решения о проведении профилактического визита, об объявлении предостережения, профилактического мероприятия оформляются посредством внесения сведений о них в единый реестр контрольных (надзорных) мероприятий и их подписания. Для оформления указанных решений отдельное формирование документа не требуется</w:t>
      </w:r>
      <w:r>
        <w:rPr>
          <w:color w:val="000000"/>
          <w:sz w:val="28"/>
          <w:szCs w:val="28"/>
        </w:rPr>
        <w:t>.».</w:t>
      </w:r>
    </w:p>
    <w:p w14:paraId="58B3B333" w14:textId="62D93351" w:rsidR="00B92CBE" w:rsidRPr="006073E9" w:rsidRDefault="000E39AC" w:rsidP="00F10CFF">
      <w:pPr>
        <w:pStyle w:val="af4"/>
        <w:numPr>
          <w:ilvl w:val="1"/>
          <w:numId w:val="1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0E39AC">
        <w:rPr>
          <w:color w:val="000000"/>
          <w:sz w:val="28"/>
          <w:szCs w:val="28"/>
        </w:rPr>
        <w:t xml:space="preserve"> </w:t>
      </w:r>
      <w:r w:rsidR="006073E9" w:rsidRPr="006073E9">
        <w:rPr>
          <w:color w:val="000000"/>
          <w:sz w:val="28"/>
          <w:szCs w:val="28"/>
        </w:rPr>
        <w:t>пункт 4.9. Положения изложить в следующей редакции:</w:t>
      </w:r>
    </w:p>
    <w:p w14:paraId="2493C26D" w14:textId="0CB87BE3" w:rsidR="006073E9" w:rsidRDefault="006073E9" w:rsidP="006073E9">
      <w:pPr>
        <w:pStyle w:val="af5"/>
        <w:spacing w:before="0" w:beforeAutospacing="0" w:after="0" w:afterAutospacing="0" w:line="288" w:lineRule="atLeast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«4.9. </w:t>
      </w:r>
      <w:r w:rsidRPr="006073E9">
        <w:rPr>
          <w:color w:val="000000"/>
          <w:sz w:val="28"/>
          <w:szCs w:val="28"/>
        </w:rPr>
        <w:t>Решения о проведении контрольного мероприятия, предусматривающего взаимодействие с контролируемым лицом, акты (в том числе акты о невозможности проведения) контрольного мероприятия, предписания об устранении выявленных нарушений оформляются посредством внесения сведений о них в единый реестр контрольных (надзорных) мероприятий и их подписания. Для оформления указанных решений, актов и предписаний отдельное формирование документа не требуется.</w:t>
      </w:r>
      <w:r>
        <w:rPr>
          <w:color w:val="000000"/>
          <w:sz w:val="28"/>
          <w:szCs w:val="28"/>
        </w:rPr>
        <w:t>»;</w:t>
      </w:r>
    </w:p>
    <w:p w14:paraId="1C7563DF" w14:textId="4C9FF246" w:rsidR="001D1BF7" w:rsidRDefault="00216B7C" w:rsidP="001D1BF7">
      <w:pPr>
        <w:pStyle w:val="af4"/>
        <w:numPr>
          <w:ilvl w:val="1"/>
          <w:numId w:val="1"/>
        </w:num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Дополнить п</w:t>
      </w:r>
      <w:r w:rsidR="001D1BF7">
        <w:rPr>
          <w:color w:val="000000"/>
          <w:sz w:val="28"/>
          <w:szCs w:val="28"/>
        </w:rPr>
        <w:t xml:space="preserve">ункт 5.2. Положения </w:t>
      </w:r>
      <w:r>
        <w:rPr>
          <w:color w:val="000000"/>
          <w:sz w:val="28"/>
          <w:szCs w:val="28"/>
        </w:rPr>
        <w:t>подпунктом 4) следующего содержания:</w:t>
      </w:r>
    </w:p>
    <w:p w14:paraId="2818BB3A" w14:textId="40D6B973" w:rsidR="006073E9" w:rsidRPr="00216B7C" w:rsidRDefault="00216B7C" w:rsidP="00216B7C">
      <w:pPr>
        <w:pStyle w:val="af4"/>
        <w:shd w:val="clear" w:color="auto" w:fill="FFFFFF"/>
        <w:ind w:left="0" w:firstLine="851"/>
        <w:jc w:val="both"/>
        <w:rPr>
          <w:color w:val="000000"/>
          <w:sz w:val="28"/>
          <w:szCs w:val="28"/>
        </w:rPr>
      </w:pPr>
      <w:r>
        <w:rPr>
          <w:color w:val="22272F"/>
          <w:sz w:val="28"/>
          <w:szCs w:val="28"/>
          <w:shd w:val="clear" w:color="auto" w:fill="FFFFFF"/>
        </w:rPr>
        <w:t>«</w:t>
      </w:r>
      <w:r w:rsidRPr="00216B7C">
        <w:rPr>
          <w:color w:val="22272F"/>
          <w:sz w:val="28"/>
          <w:szCs w:val="28"/>
          <w:shd w:val="clear" w:color="auto" w:fill="FFFFFF"/>
        </w:rPr>
        <w:t>4) решений об отказе в проведении профилактических визитов по заявлениям контролируемых лиц</w:t>
      </w:r>
      <w:r>
        <w:rPr>
          <w:color w:val="22272F"/>
          <w:sz w:val="28"/>
          <w:szCs w:val="28"/>
          <w:shd w:val="clear" w:color="auto" w:fill="FFFFFF"/>
        </w:rPr>
        <w:t>»</w:t>
      </w:r>
    </w:p>
    <w:p w14:paraId="385DDAEB" w14:textId="64423D9F" w:rsidR="000E1702" w:rsidRPr="000E1702" w:rsidRDefault="000E1702" w:rsidP="000E1702">
      <w:pPr>
        <w:pStyle w:val="af4"/>
        <w:numPr>
          <w:ilvl w:val="0"/>
          <w:numId w:val="1"/>
        </w:numPr>
        <w:shd w:val="clear" w:color="auto" w:fill="FFFFFF"/>
        <w:tabs>
          <w:tab w:val="left" w:pos="709"/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0E1702">
        <w:rPr>
          <w:color w:val="000000"/>
          <w:sz w:val="28"/>
          <w:szCs w:val="28"/>
        </w:rPr>
        <w:t xml:space="preserve">Настоящее постановление вступает в силу со дня его официального опубликования в информационном бюллетене </w:t>
      </w:r>
      <w:r w:rsidR="00216B7C">
        <w:rPr>
          <w:color w:val="000000"/>
          <w:sz w:val="28"/>
          <w:szCs w:val="28"/>
        </w:rPr>
        <w:t>Недвиговского</w:t>
      </w:r>
      <w:r w:rsidRPr="000E1702">
        <w:rPr>
          <w:color w:val="000000"/>
          <w:sz w:val="28"/>
          <w:szCs w:val="28"/>
        </w:rPr>
        <w:t xml:space="preserve"> сельского поселения «Вестник </w:t>
      </w:r>
      <w:r w:rsidR="00216B7C">
        <w:rPr>
          <w:color w:val="000000"/>
          <w:sz w:val="28"/>
          <w:szCs w:val="28"/>
        </w:rPr>
        <w:t>Недвиговского</w:t>
      </w:r>
      <w:r w:rsidRPr="000E1702">
        <w:rPr>
          <w:color w:val="000000"/>
          <w:sz w:val="28"/>
          <w:szCs w:val="28"/>
        </w:rPr>
        <w:t xml:space="preserve"> сельского поселения».</w:t>
      </w:r>
    </w:p>
    <w:p w14:paraId="7086FDDC" w14:textId="03A43953" w:rsidR="00AC3AFC" w:rsidRPr="001F1F63" w:rsidRDefault="00AC3AFC" w:rsidP="000E1702">
      <w:pPr>
        <w:shd w:val="clear" w:color="auto" w:fill="FFFFFF"/>
        <w:ind w:firstLine="709"/>
        <w:jc w:val="both"/>
        <w:rPr>
          <w:sz w:val="28"/>
          <w:szCs w:val="28"/>
        </w:rPr>
      </w:pPr>
    </w:p>
    <w:p w14:paraId="05C5C5C5" w14:textId="77777777" w:rsidR="00AB6A6C" w:rsidRPr="001F1F63" w:rsidRDefault="00AB6A6C" w:rsidP="00AB6A6C">
      <w:pPr>
        <w:shd w:val="clear" w:color="auto" w:fill="FFFFFF"/>
        <w:jc w:val="both"/>
        <w:rPr>
          <w:color w:val="000000"/>
          <w:sz w:val="28"/>
          <w:szCs w:val="28"/>
        </w:rPr>
      </w:pPr>
    </w:p>
    <w:p w14:paraId="44D38190" w14:textId="77777777" w:rsidR="008B7012" w:rsidRPr="008B7012" w:rsidRDefault="008B7012" w:rsidP="008B7012">
      <w:pPr>
        <w:spacing w:after="200" w:line="276" w:lineRule="auto"/>
        <w:rPr>
          <w:sz w:val="28"/>
          <w:szCs w:val="28"/>
          <w:lang w:eastAsia="en-US"/>
        </w:rPr>
      </w:pPr>
      <w:r w:rsidRPr="008B7012">
        <w:rPr>
          <w:sz w:val="28"/>
          <w:szCs w:val="28"/>
          <w:lang w:eastAsia="en-US"/>
        </w:rPr>
        <w:t xml:space="preserve">Председатель Собрания депутатов – </w:t>
      </w:r>
    </w:p>
    <w:p w14:paraId="011E52F3" w14:textId="77777777" w:rsidR="008B7012" w:rsidRPr="008B7012" w:rsidRDefault="008B7012" w:rsidP="008B7012">
      <w:pPr>
        <w:spacing w:after="200" w:line="276" w:lineRule="auto"/>
        <w:rPr>
          <w:sz w:val="28"/>
          <w:szCs w:val="28"/>
          <w:lang w:eastAsia="en-US"/>
        </w:rPr>
      </w:pPr>
      <w:r w:rsidRPr="008B7012">
        <w:rPr>
          <w:sz w:val="28"/>
          <w:szCs w:val="28"/>
          <w:lang w:eastAsia="en-US"/>
        </w:rPr>
        <w:t>глава Недвиговского сельского</w:t>
      </w:r>
    </w:p>
    <w:p w14:paraId="0360DB65" w14:textId="49612384" w:rsidR="008B7012" w:rsidRPr="008B7012" w:rsidRDefault="008B7012" w:rsidP="008B7012">
      <w:pPr>
        <w:spacing w:after="200" w:line="276" w:lineRule="auto"/>
        <w:rPr>
          <w:sz w:val="28"/>
          <w:szCs w:val="28"/>
          <w:lang w:eastAsia="en-US"/>
        </w:rPr>
      </w:pPr>
      <w:r w:rsidRPr="008B7012">
        <w:rPr>
          <w:sz w:val="28"/>
          <w:szCs w:val="28"/>
          <w:lang w:eastAsia="en-US"/>
        </w:rPr>
        <w:t xml:space="preserve"> поселения                                                                    </w:t>
      </w:r>
      <w:r>
        <w:rPr>
          <w:sz w:val="28"/>
          <w:szCs w:val="28"/>
          <w:lang w:eastAsia="en-US"/>
        </w:rPr>
        <w:t xml:space="preserve">   </w:t>
      </w:r>
      <w:r w:rsidRPr="008B7012">
        <w:rPr>
          <w:sz w:val="28"/>
          <w:szCs w:val="28"/>
          <w:lang w:eastAsia="en-US"/>
        </w:rPr>
        <w:t xml:space="preserve">               О.И.</w:t>
      </w:r>
      <w:r>
        <w:rPr>
          <w:sz w:val="28"/>
          <w:szCs w:val="28"/>
          <w:lang w:eastAsia="en-US"/>
        </w:rPr>
        <w:t xml:space="preserve"> </w:t>
      </w:r>
      <w:r w:rsidRPr="008B7012">
        <w:rPr>
          <w:sz w:val="28"/>
          <w:szCs w:val="28"/>
          <w:lang w:eastAsia="en-US"/>
        </w:rPr>
        <w:t xml:space="preserve">Локтионова       </w:t>
      </w:r>
    </w:p>
    <w:p w14:paraId="740A919D" w14:textId="77777777" w:rsidR="00245500" w:rsidRDefault="00245500" w:rsidP="00F56ED0">
      <w:pPr>
        <w:ind w:firstLine="4536"/>
        <w:jc w:val="right"/>
        <w:rPr>
          <w:sz w:val="28"/>
          <w:szCs w:val="28"/>
        </w:rPr>
      </w:pPr>
    </w:p>
    <w:p w14:paraId="47C8C5E4" w14:textId="54821A42" w:rsidR="006073E9" w:rsidRDefault="006073E9">
      <w:pPr>
        <w:spacing w:after="160" w:line="259" w:lineRule="auto"/>
        <w:rPr>
          <w:sz w:val="28"/>
          <w:szCs w:val="28"/>
        </w:rPr>
      </w:pPr>
    </w:p>
    <w:sectPr w:rsidR="006073E9" w:rsidSect="006073E9">
      <w:headerReference w:type="even" r:id="rId10"/>
      <w:headerReference w:type="default" r:id="rId11"/>
      <w:pgSz w:w="11906" w:h="16838"/>
      <w:pgMar w:top="851" w:right="566" w:bottom="709" w:left="1275" w:header="720" w:footer="258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9167F7" w14:textId="77777777" w:rsidR="00C06DC2" w:rsidRDefault="00C06DC2" w:rsidP="00AB6A6C">
      <w:r>
        <w:separator/>
      </w:r>
    </w:p>
  </w:endnote>
  <w:endnote w:type="continuationSeparator" w:id="0">
    <w:p w14:paraId="4B5470F4" w14:textId="77777777" w:rsidR="00C06DC2" w:rsidRDefault="00C06DC2" w:rsidP="00AB6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02EF94" w14:textId="77777777" w:rsidR="00C06DC2" w:rsidRDefault="00C06DC2" w:rsidP="00AB6A6C">
      <w:r>
        <w:separator/>
      </w:r>
    </w:p>
  </w:footnote>
  <w:footnote w:type="continuationSeparator" w:id="0">
    <w:p w14:paraId="35F65D05" w14:textId="77777777" w:rsidR="00C06DC2" w:rsidRDefault="00C06DC2" w:rsidP="00AB6A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349612" w14:textId="77777777" w:rsidR="00E90F25" w:rsidRDefault="003F3C0C" w:rsidP="00A205EC">
    <w:pPr>
      <w:pStyle w:val="a6"/>
      <w:framePr w:wrap="none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FA5221">
      <w:rPr>
        <w:rStyle w:val="a8"/>
      </w:rPr>
      <w:instrText xml:space="preserve"> PAGE </w:instrText>
    </w:r>
    <w:r>
      <w:rPr>
        <w:rStyle w:val="a8"/>
      </w:rPr>
      <w:fldChar w:fldCharType="end"/>
    </w:r>
  </w:p>
  <w:p w14:paraId="1E6DF567" w14:textId="77777777" w:rsidR="00E90F25" w:rsidRDefault="002233ED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3F7EA5" w14:textId="6360D239" w:rsidR="00E90F25" w:rsidRDefault="003F3C0C" w:rsidP="00A205EC">
    <w:pPr>
      <w:pStyle w:val="a6"/>
      <w:framePr w:wrap="none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FA5221">
      <w:rPr>
        <w:rStyle w:val="a8"/>
      </w:rPr>
      <w:instrText xml:space="preserve"> PAGE </w:instrText>
    </w:r>
    <w:r>
      <w:rPr>
        <w:rStyle w:val="a8"/>
      </w:rPr>
      <w:fldChar w:fldCharType="separate"/>
    </w:r>
    <w:r w:rsidR="002233ED">
      <w:rPr>
        <w:rStyle w:val="a8"/>
        <w:noProof/>
      </w:rPr>
      <w:t>2</w:t>
    </w:r>
    <w:r>
      <w:rPr>
        <w:rStyle w:val="a8"/>
      </w:rPr>
      <w:fldChar w:fldCharType="end"/>
    </w:r>
  </w:p>
  <w:p w14:paraId="64EA7ECB" w14:textId="77777777" w:rsidR="00E90F25" w:rsidRDefault="002233E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45C4B"/>
    <w:multiLevelType w:val="hybridMultilevel"/>
    <w:tmpl w:val="3BC089C4"/>
    <w:lvl w:ilvl="0" w:tplc="FD566530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AB774AD"/>
    <w:multiLevelType w:val="multilevel"/>
    <w:tmpl w:val="90FC806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2" w15:restartNumberingAfterBreak="0">
    <w:nsid w:val="5C2422BC"/>
    <w:multiLevelType w:val="hybridMultilevel"/>
    <w:tmpl w:val="7ED6600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72AA2156"/>
    <w:multiLevelType w:val="multilevel"/>
    <w:tmpl w:val="6B8C5C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A6C"/>
    <w:rsid w:val="0002022F"/>
    <w:rsid w:val="0006589D"/>
    <w:rsid w:val="00094AEC"/>
    <w:rsid w:val="000C67E1"/>
    <w:rsid w:val="000E1702"/>
    <w:rsid w:val="000E39AC"/>
    <w:rsid w:val="00177AE6"/>
    <w:rsid w:val="001805AB"/>
    <w:rsid w:val="001A43E3"/>
    <w:rsid w:val="001D1BF7"/>
    <w:rsid w:val="001E20CF"/>
    <w:rsid w:val="001F1F63"/>
    <w:rsid w:val="00206D3C"/>
    <w:rsid w:val="00216B7C"/>
    <w:rsid w:val="00216BCF"/>
    <w:rsid w:val="002233ED"/>
    <w:rsid w:val="00245500"/>
    <w:rsid w:val="002848AF"/>
    <w:rsid w:val="002D3682"/>
    <w:rsid w:val="002D557F"/>
    <w:rsid w:val="00354C51"/>
    <w:rsid w:val="0036197D"/>
    <w:rsid w:val="00376BDC"/>
    <w:rsid w:val="00392B41"/>
    <w:rsid w:val="003A1F81"/>
    <w:rsid w:val="003A2F44"/>
    <w:rsid w:val="003D307D"/>
    <w:rsid w:val="003D7539"/>
    <w:rsid w:val="003E254E"/>
    <w:rsid w:val="003E7941"/>
    <w:rsid w:val="003F2147"/>
    <w:rsid w:val="003F3C0C"/>
    <w:rsid w:val="00427EB4"/>
    <w:rsid w:val="004362F9"/>
    <w:rsid w:val="004456BC"/>
    <w:rsid w:val="00461E0A"/>
    <w:rsid w:val="004D5822"/>
    <w:rsid w:val="00516D26"/>
    <w:rsid w:val="00551490"/>
    <w:rsid w:val="00570CB7"/>
    <w:rsid w:val="005E735E"/>
    <w:rsid w:val="006073E9"/>
    <w:rsid w:val="00610CAC"/>
    <w:rsid w:val="00622594"/>
    <w:rsid w:val="0067252B"/>
    <w:rsid w:val="006817AD"/>
    <w:rsid w:val="006D55A3"/>
    <w:rsid w:val="006F7DEA"/>
    <w:rsid w:val="0072102B"/>
    <w:rsid w:val="00737659"/>
    <w:rsid w:val="00737668"/>
    <w:rsid w:val="00750556"/>
    <w:rsid w:val="00764D5C"/>
    <w:rsid w:val="0077544C"/>
    <w:rsid w:val="007844DA"/>
    <w:rsid w:val="007A5D12"/>
    <w:rsid w:val="007E1EF7"/>
    <w:rsid w:val="007E30F5"/>
    <w:rsid w:val="007F0581"/>
    <w:rsid w:val="007F5D9F"/>
    <w:rsid w:val="008711E6"/>
    <w:rsid w:val="008B7012"/>
    <w:rsid w:val="00931145"/>
    <w:rsid w:val="00935631"/>
    <w:rsid w:val="009D07EB"/>
    <w:rsid w:val="00A1603E"/>
    <w:rsid w:val="00A33BF0"/>
    <w:rsid w:val="00A67121"/>
    <w:rsid w:val="00AB6A6C"/>
    <w:rsid w:val="00AC3AFC"/>
    <w:rsid w:val="00AF078B"/>
    <w:rsid w:val="00B12490"/>
    <w:rsid w:val="00B50FCB"/>
    <w:rsid w:val="00B90278"/>
    <w:rsid w:val="00B92CBE"/>
    <w:rsid w:val="00BA7B65"/>
    <w:rsid w:val="00BB2D59"/>
    <w:rsid w:val="00BC4A91"/>
    <w:rsid w:val="00BD3093"/>
    <w:rsid w:val="00C06DC2"/>
    <w:rsid w:val="00C12AA0"/>
    <w:rsid w:val="00CB243A"/>
    <w:rsid w:val="00CD6E4F"/>
    <w:rsid w:val="00D1346C"/>
    <w:rsid w:val="00D25E47"/>
    <w:rsid w:val="00D33050"/>
    <w:rsid w:val="00D6690A"/>
    <w:rsid w:val="00D9655A"/>
    <w:rsid w:val="00DA41CF"/>
    <w:rsid w:val="00DE4975"/>
    <w:rsid w:val="00DF22E9"/>
    <w:rsid w:val="00E212B6"/>
    <w:rsid w:val="00E6015E"/>
    <w:rsid w:val="00E7030E"/>
    <w:rsid w:val="00E837D0"/>
    <w:rsid w:val="00F10CFF"/>
    <w:rsid w:val="00F21346"/>
    <w:rsid w:val="00F332D6"/>
    <w:rsid w:val="00F563D1"/>
    <w:rsid w:val="00F56ED0"/>
    <w:rsid w:val="00F730F3"/>
    <w:rsid w:val="00FA1826"/>
    <w:rsid w:val="00FA5221"/>
    <w:rsid w:val="00FD02D7"/>
    <w:rsid w:val="00FD6877"/>
    <w:rsid w:val="00FE54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872FB76"/>
  <w15:docId w15:val="{BBB6BDD8-6C8C-4979-B256-573DDEBD0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6A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B6A6C"/>
    <w:rPr>
      <w:color w:val="0000FF"/>
      <w:u w:val="single"/>
    </w:rPr>
  </w:style>
  <w:style w:type="paragraph" w:customStyle="1" w:styleId="ConsPlusTitle">
    <w:name w:val="ConsPlusTitle"/>
    <w:rsid w:val="00AB6A6C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ConsTitle">
    <w:name w:val="ConsTitle"/>
    <w:rsid w:val="00AB6A6C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uiPriority w:val="99"/>
    <w:rsid w:val="00AB6A6C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1">
    <w:name w:val="s_1"/>
    <w:basedOn w:val="a"/>
    <w:rsid w:val="00AB6A6C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">
    <w:name w:val="Без интервала1"/>
    <w:rsid w:val="00AB6A6C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4">
    <w:name w:val="footnote text"/>
    <w:basedOn w:val="a"/>
    <w:link w:val="10"/>
    <w:rsid w:val="00AB6A6C"/>
    <w:rPr>
      <w:sz w:val="20"/>
      <w:szCs w:val="20"/>
    </w:rPr>
  </w:style>
  <w:style w:type="character" w:customStyle="1" w:styleId="a5">
    <w:name w:val="Текст сноски Знак"/>
    <w:basedOn w:val="a0"/>
    <w:uiPriority w:val="99"/>
    <w:semiHidden/>
    <w:rsid w:val="00AB6A6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Текст сноски Знак1"/>
    <w:basedOn w:val="a0"/>
    <w:link w:val="a4"/>
    <w:rsid w:val="00AB6A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AB6A6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B6A6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uiPriority w:val="99"/>
    <w:semiHidden/>
    <w:unhideWhenUsed/>
    <w:rsid w:val="00AB6A6C"/>
  </w:style>
  <w:style w:type="character" w:styleId="a9">
    <w:name w:val="annotation reference"/>
    <w:uiPriority w:val="99"/>
    <w:semiHidden/>
    <w:unhideWhenUsed/>
    <w:rsid w:val="00AB6A6C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AB6A6C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AB6A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B6A6C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AB6A6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AB6A6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AB6A6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footnote reference"/>
    <w:uiPriority w:val="99"/>
    <w:semiHidden/>
    <w:unhideWhenUsed/>
    <w:rsid w:val="00AB6A6C"/>
    <w:rPr>
      <w:vertAlign w:val="superscript"/>
    </w:rPr>
  </w:style>
  <w:style w:type="paragraph" w:styleId="af">
    <w:name w:val="Balloon Text"/>
    <w:basedOn w:val="a"/>
    <w:link w:val="af0"/>
    <w:uiPriority w:val="99"/>
    <w:semiHidden/>
    <w:unhideWhenUsed/>
    <w:rsid w:val="006F7DEA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6F7DEA"/>
    <w:rPr>
      <w:rFonts w:ascii="Segoe UI" w:eastAsia="Times New Roman" w:hAnsi="Segoe UI" w:cs="Segoe UI"/>
      <w:sz w:val="18"/>
      <w:szCs w:val="18"/>
      <w:lang w:eastAsia="ru-RU"/>
    </w:rPr>
  </w:style>
  <w:style w:type="paragraph" w:styleId="af1">
    <w:name w:val="Title"/>
    <w:basedOn w:val="a"/>
    <w:link w:val="af2"/>
    <w:qFormat/>
    <w:rsid w:val="00DA41CF"/>
    <w:pPr>
      <w:jc w:val="center"/>
    </w:pPr>
    <w:rPr>
      <w:szCs w:val="20"/>
    </w:rPr>
  </w:style>
  <w:style w:type="character" w:customStyle="1" w:styleId="af2">
    <w:name w:val="Заголовок Знак"/>
    <w:basedOn w:val="a0"/>
    <w:link w:val="af1"/>
    <w:rsid w:val="00DA41C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3">
    <w:name w:val="caption"/>
    <w:basedOn w:val="a"/>
    <w:qFormat/>
    <w:rsid w:val="00F56ED0"/>
    <w:pPr>
      <w:jc w:val="center"/>
    </w:pPr>
    <w:rPr>
      <w:sz w:val="28"/>
      <w:szCs w:val="20"/>
    </w:rPr>
  </w:style>
  <w:style w:type="paragraph" w:styleId="af4">
    <w:name w:val="List Paragraph"/>
    <w:basedOn w:val="a"/>
    <w:uiPriority w:val="34"/>
    <w:qFormat/>
    <w:rsid w:val="00B92CBE"/>
    <w:pPr>
      <w:ind w:left="720"/>
      <w:contextualSpacing/>
    </w:pPr>
  </w:style>
  <w:style w:type="paragraph" w:styleId="af5">
    <w:name w:val="Normal (Web)"/>
    <w:basedOn w:val="a"/>
    <w:uiPriority w:val="99"/>
    <w:semiHidden/>
    <w:unhideWhenUsed/>
    <w:rsid w:val="006073E9"/>
    <w:pPr>
      <w:spacing w:before="100" w:beforeAutospacing="1" w:after="100" w:afterAutospacing="1"/>
    </w:pPr>
  </w:style>
  <w:style w:type="paragraph" w:styleId="af6">
    <w:name w:val="footer"/>
    <w:basedOn w:val="a"/>
    <w:link w:val="af7"/>
    <w:uiPriority w:val="99"/>
    <w:unhideWhenUsed/>
    <w:rsid w:val="006073E9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6073E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8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8984&amp;dst=41&amp;field=134&amp;date=07.05.2026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08984&amp;dst=101377&amp;field=134&amp;date=07.05.20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D32E15-1BA9-4C82-8D3D-DDCF8A0AC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527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2026-06-09T08:08:00Z</cp:lastPrinted>
  <dcterms:created xsi:type="dcterms:W3CDTF">2026-06-08T08:53:00Z</dcterms:created>
  <dcterms:modified xsi:type="dcterms:W3CDTF">2026-06-09T08:09:00Z</dcterms:modified>
</cp:coreProperties>
</file>